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E8" w:rsidRPr="0001203D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Добрый день</w:t>
      </w:r>
      <w:r w:rsidR="00E3044E">
        <w:rPr>
          <w:rFonts w:ascii="Times New Roman" w:hAnsi="Times New Roman" w:cs="Times New Roman"/>
          <w:sz w:val="28"/>
          <w:szCs w:val="28"/>
        </w:rPr>
        <w:t>,</w:t>
      </w:r>
      <w:r w:rsidRPr="0001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F05FE8" w:rsidRPr="0001203D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F05FE8" w:rsidRPr="0001203D" w:rsidRDefault="00F05FE8" w:rsidP="00F05FE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F05FE8" w:rsidRPr="0001203D" w:rsidRDefault="00F05FE8" w:rsidP="00F05FE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F05FE8" w:rsidRDefault="00F05FE8" w:rsidP="00F05FE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F05FE8" w:rsidRPr="0001203D" w:rsidRDefault="00F05FE8" w:rsidP="00F05F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5FE8" w:rsidRPr="0001203D" w:rsidRDefault="00F05FE8" w:rsidP="00F05F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 w:rsidR="00E3044E">
        <w:rPr>
          <w:rFonts w:ascii="Times New Roman" w:hAnsi="Times New Roman" w:cs="Times New Roman"/>
          <w:sz w:val="28"/>
          <w:szCs w:val="28"/>
        </w:rPr>
        <w:t>на вопросы, а так</w:t>
      </w:r>
      <w:r>
        <w:rPr>
          <w:rFonts w:ascii="Times New Roman" w:hAnsi="Times New Roman" w:cs="Times New Roman"/>
          <w:sz w:val="28"/>
          <w:szCs w:val="28"/>
        </w:rPr>
        <w:t xml:space="preserve">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F05FE8" w:rsidRDefault="00F05FE8" w:rsidP="00F05FE8"/>
    <w:p w:rsidR="00F05FE8" w:rsidRDefault="00F05FE8" w:rsidP="00F05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F05FE8" w:rsidRPr="003E5071" w:rsidRDefault="00353C8D" w:rsidP="00F05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121 - 122</w:t>
      </w:r>
      <w:r w:rsidR="00F05FE8">
        <w:rPr>
          <w:rFonts w:ascii="Times New Roman" w:hAnsi="Times New Roman" w:cs="Times New Roman"/>
          <w:b/>
          <w:sz w:val="28"/>
          <w:szCs w:val="28"/>
        </w:rPr>
        <w:t xml:space="preserve"> -2часа</w:t>
      </w:r>
      <w:r w:rsidR="00F05FE8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FE8"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F05FE8" w:rsidRDefault="00F05FE8" w:rsidP="00F05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F05FE8" w:rsidRDefault="00F05FE8" w:rsidP="00F05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E8">
        <w:rPr>
          <w:rFonts w:ascii="Times New Roman" w:hAnsi="Times New Roman" w:cs="Times New Roman"/>
          <w:b/>
          <w:sz w:val="28"/>
          <w:szCs w:val="28"/>
        </w:rPr>
        <w:t>«</w:t>
      </w:r>
      <w:r w:rsidRPr="00F05FE8">
        <w:rPr>
          <w:rFonts w:ascii="Times New Roman" w:hAnsi="Times New Roman" w:cs="Times New Roman"/>
          <w:sz w:val="28"/>
          <w:szCs w:val="28"/>
        </w:rPr>
        <w:t>Технологические приемы сварки низколегированных сталей»</w:t>
      </w:r>
    </w:p>
    <w:p w:rsidR="00480C44" w:rsidRDefault="00480C44"/>
    <w:p w:rsidR="00F05FE8" w:rsidRDefault="00353C8D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05FE8" w:rsidRPr="00F05FE8">
        <w:rPr>
          <w:rFonts w:ascii="Times New Roman" w:hAnsi="Times New Roman" w:cs="Times New Roman"/>
          <w:sz w:val="28"/>
          <w:szCs w:val="28"/>
        </w:rPr>
        <w:t xml:space="preserve">Легированная сталь содержит специальные легированные элементы, служащие для обеспечения материалу заданных свойств, и до 0.5% углерода. В зависимости от процентного состава легированных компонентов легированные стали делятся на виды: </w:t>
      </w:r>
      <w:r w:rsidR="00F05FE8">
        <w:rPr>
          <w:rFonts w:ascii="Times New Roman" w:hAnsi="Times New Roman" w:cs="Times New Roman"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от 10% – высоколегированные;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FE8">
        <w:rPr>
          <w:rFonts w:ascii="Times New Roman" w:hAnsi="Times New Roman" w:cs="Times New Roman"/>
          <w:sz w:val="28"/>
          <w:szCs w:val="28"/>
        </w:rPr>
        <w:t xml:space="preserve">2.5-10% – среднелегированные;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FE8">
        <w:rPr>
          <w:rFonts w:ascii="Times New Roman" w:hAnsi="Times New Roman" w:cs="Times New Roman"/>
          <w:sz w:val="28"/>
          <w:szCs w:val="28"/>
        </w:rPr>
        <w:t xml:space="preserve">до 2.5% – низколегированные.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FE8">
        <w:rPr>
          <w:rFonts w:ascii="Times New Roman" w:hAnsi="Times New Roman" w:cs="Times New Roman"/>
          <w:sz w:val="28"/>
          <w:szCs w:val="28"/>
        </w:rPr>
        <w:t xml:space="preserve">Маркируют стали буквами (название легирующего элемента) и цифрами (среднее процентное содержание). Цифра за буквой не ставится, если содержание компонента менее 1%.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FE8" w:rsidRDefault="00F05FE8" w:rsidP="00F05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E8">
        <w:rPr>
          <w:rFonts w:ascii="Times New Roman" w:hAnsi="Times New Roman" w:cs="Times New Roman"/>
          <w:b/>
          <w:sz w:val="28"/>
          <w:szCs w:val="28"/>
        </w:rPr>
        <w:t>Виды низколегированной стали</w:t>
      </w:r>
    </w:p>
    <w:p w:rsidR="00F05FE8" w:rsidRPr="00F05FE8" w:rsidRDefault="00F05FE8" w:rsidP="00F05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FE8">
        <w:rPr>
          <w:rFonts w:ascii="Times New Roman" w:hAnsi="Times New Roman" w:cs="Times New Roman"/>
          <w:i/>
          <w:sz w:val="28"/>
          <w:szCs w:val="28"/>
        </w:rPr>
        <w:t>Конструкционные низколегированные стали классифицируются:</w:t>
      </w:r>
      <w:r w:rsidRPr="00F0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5FE8">
        <w:rPr>
          <w:rFonts w:ascii="Times New Roman" w:hAnsi="Times New Roman" w:cs="Times New Roman"/>
          <w:sz w:val="28"/>
          <w:szCs w:val="28"/>
        </w:rPr>
        <w:t>низкоуглеродистые</w:t>
      </w:r>
      <w:proofErr w:type="gramEnd"/>
      <w:r w:rsidRPr="00F05FE8">
        <w:rPr>
          <w:rFonts w:ascii="Times New Roman" w:hAnsi="Times New Roman" w:cs="Times New Roman"/>
          <w:sz w:val="28"/>
          <w:szCs w:val="28"/>
        </w:rPr>
        <w:t xml:space="preserve"> (до 0.25% углерода);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FE8">
        <w:rPr>
          <w:rFonts w:ascii="Times New Roman" w:hAnsi="Times New Roman" w:cs="Times New Roman"/>
          <w:sz w:val="28"/>
          <w:szCs w:val="28"/>
        </w:rPr>
        <w:t xml:space="preserve">среднеуглеродистые (0.2-0.45%);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FE8">
        <w:rPr>
          <w:rFonts w:ascii="Times New Roman" w:hAnsi="Times New Roman" w:cs="Times New Roman"/>
          <w:sz w:val="28"/>
          <w:szCs w:val="28"/>
        </w:rPr>
        <w:t>теплоустойчивые.</w:t>
      </w:r>
    </w:p>
    <w:p w:rsidR="0099430D" w:rsidRDefault="0099430D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30D" w:rsidRDefault="00F05FE8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30D">
        <w:rPr>
          <w:rFonts w:ascii="Times New Roman" w:hAnsi="Times New Roman" w:cs="Times New Roman"/>
          <w:b/>
          <w:i/>
          <w:sz w:val="28"/>
          <w:szCs w:val="28"/>
        </w:rPr>
        <w:t xml:space="preserve">Типы низкоуглеродистых сталей представлены в таблице. </w:t>
      </w:r>
    </w:p>
    <w:p w:rsidR="0099430D" w:rsidRPr="0099430D" w:rsidRDefault="0099430D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9430D" w:rsidTr="0099430D">
        <w:tc>
          <w:tcPr>
            <w:tcW w:w="5353" w:type="dxa"/>
          </w:tcPr>
          <w:p w:rsidR="0099430D" w:rsidRPr="0099430D" w:rsidRDefault="0099430D" w:rsidP="0099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53" w:type="dxa"/>
          </w:tcPr>
          <w:p w:rsidR="0099430D" w:rsidRPr="0099430D" w:rsidRDefault="0099430D" w:rsidP="0099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0D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маркировки</w:t>
            </w:r>
          </w:p>
        </w:tc>
      </w:tr>
      <w:tr w:rsidR="0099430D" w:rsidTr="0099430D"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Хромокремненикельмедистые</w:t>
            </w:r>
            <w:proofErr w:type="spellEnd"/>
          </w:p>
        </w:tc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10ХСНД, 15ХСНД</w:t>
            </w:r>
          </w:p>
        </w:tc>
      </w:tr>
      <w:tr w:rsidR="0099430D" w:rsidTr="0099430D"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Хромокремнемарганцовистые</w:t>
            </w:r>
            <w:proofErr w:type="spellEnd"/>
          </w:p>
        </w:tc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14ХГС</w:t>
            </w:r>
          </w:p>
        </w:tc>
      </w:tr>
      <w:tr w:rsidR="0099430D" w:rsidTr="0099430D"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Марганцовоазотнованадиевые</w:t>
            </w:r>
            <w:proofErr w:type="spellEnd"/>
          </w:p>
        </w:tc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14Г2АФ</w:t>
            </w:r>
          </w:p>
        </w:tc>
      </w:tr>
      <w:tr w:rsidR="0099430D" w:rsidTr="0099430D"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Кремнемарганцовистые</w:t>
            </w:r>
            <w:proofErr w:type="spellEnd"/>
          </w:p>
        </w:tc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14ГС, 10Г2С1, 09Г2С</w:t>
            </w:r>
          </w:p>
        </w:tc>
      </w:tr>
      <w:tr w:rsidR="0099430D" w:rsidTr="0099430D"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Марганцовистые</w:t>
            </w:r>
          </w:p>
        </w:tc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14Г2, 14Г</w:t>
            </w:r>
          </w:p>
        </w:tc>
      </w:tr>
    </w:tbl>
    <w:p w:rsidR="0099430D" w:rsidRDefault="0099430D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30D" w:rsidRDefault="0099430D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Среднеуглеродистые марки (35ХМ, 18Г2АФ, 17ГС) содержат более 0.25% углерода и применяются после проведения термообработки. </w:t>
      </w:r>
    </w:p>
    <w:p w:rsidR="00107394" w:rsidRDefault="0099430D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Теплоустойчивые металлы при работе в районе высоких температур имеют повышенную прочность. Находят применение в изготовлении металлических элементов энергетических устройств.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Pr="00107394" w:rsidRDefault="00107394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 xml:space="preserve">Ввиду более высокой прочности низколегированных сталей (по сравнению с </w:t>
      </w:r>
      <w:proofErr w:type="gramStart"/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>углеродистыми</w:t>
      </w:r>
      <w:proofErr w:type="gramEnd"/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 xml:space="preserve"> конструкционными) их применение при производстве сварных конструкций снижает вес и экономит металл.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Благодаря этим свойствам, материалы применяют в </w:t>
      </w:r>
      <w:proofErr w:type="spellStart"/>
      <w:r w:rsidR="00F05FE8" w:rsidRPr="00F05FE8">
        <w:rPr>
          <w:rFonts w:ascii="Times New Roman" w:hAnsi="Times New Roman" w:cs="Times New Roman"/>
          <w:sz w:val="28"/>
          <w:szCs w:val="28"/>
        </w:rPr>
        <w:t>вагоно</w:t>
      </w:r>
      <w:proofErr w:type="spellEnd"/>
      <w:r w:rsidR="00F05FE8" w:rsidRPr="00F05FE8">
        <w:rPr>
          <w:rFonts w:ascii="Times New Roman" w:hAnsi="Times New Roman" w:cs="Times New Roman"/>
          <w:sz w:val="28"/>
          <w:szCs w:val="28"/>
        </w:rPr>
        <w:t xml:space="preserve">- и судостроении, строительстве и других областях промышленности.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F05FE8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94">
        <w:rPr>
          <w:rFonts w:ascii="Times New Roman" w:hAnsi="Times New Roman" w:cs="Times New Roman"/>
          <w:b/>
          <w:sz w:val="28"/>
          <w:szCs w:val="28"/>
        </w:rPr>
        <w:t>Особенности процесса</w:t>
      </w:r>
    </w:p>
    <w:p w:rsidR="00107394" w:rsidRPr="00107394" w:rsidRDefault="00107394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Низколегированная сталь – материал, относящийся к группе удовлетворительно свариваемых металлов, которые соединяются почти всеми видами сварки.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394">
        <w:rPr>
          <w:rFonts w:ascii="Times New Roman" w:hAnsi="Times New Roman" w:cs="Times New Roman"/>
          <w:b/>
          <w:i/>
          <w:sz w:val="28"/>
          <w:szCs w:val="28"/>
        </w:rPr>
        <w:t>Требования:</w:t>
      </w:r>
      <w:r w:rsidRPr="00F0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одинаковая прочность шва;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получение требуемой формы;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отсутствие дефектов.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Pr="00107394" w:rsidRDefault="00107394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 xml:space="preserve">Сварка низколегированной стали выполняется труднее низкоуглеродистой конструкционной. Она более чувствительна к тепловым воздействиям. Следует учитывать, что содержание в материале более 0.25% углерода может привести к формированию закалочных структур и трещин в шве, а выгорание углерода – к образованию пор.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Во избежание формирования закалочных мартенситных структур деталь подогревают, применяют многослойную сварку с соблюдением между наложением слоев металла в шов минимального интервала времени. Материал покрытых электродов выбирается с низким содержанием фосфора, углерода и серы. Это способствует увеличению стойкости шва против кристаллизационных трещин.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Pr="00107394" w:rsidRDefault="00F05FE8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94">
        <w:rPr>
          <w:rFonts w:ascii="Times New Roman" w:hAnsi="Times New Roman" w:cs="Times New Roman"/>
          <w:b/>
          <w:sz w:val="28"/>
          <w:szCs w:val="28"/>
        </w:rPr>
        <w:t xml:space="preserve">Соединение </w:t>
      </w:r>
      <w:proofErr w:type="spellStart"/>
      <w:r w:rsidRPr="00107394">
        <w:rPr>
          <w:rFonts w:ascii="Times New Roman" w:hAnsi="Times New Roman" w:cs="Times New Roman"/>
          <w:b/>
          <w:sz w:val="28"/>
          <w:szCs w:val="28"/>
        </w:rPr>
        <w:t>хромокремнемарганцовистых</w:t>
      </w:r>
      <w:proofErr w:type="spellEnd"/>
      <w:r w:rsidRPr="00107394">
        <w:rPr>
          <w:rFonts w:ascii="Times New Roman" w:hAnsi="Times New Roman" w:cs="Times New Roman"/>
          <w:b/>
          <w:sz w:val="28"/>
          <w:szCs w:val="28"/>
        </w:rPr>
        <w:t xml:space="preserve"> сталей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Этот тип низколегированных сталей также носит название </w:t>
      </w:r>
      <w:proofErr w:type="spellStart"/>
      <w:r w:rsidR="00F05FE8" w:rsidRPr="00F05FE8">
        <w:rPr>
          <w:rFonts w:ascii="Times New Roman" w:hAnsi="Times New Roman" w:cs="Times New Roman"/>
          <w:sz w:val="28"/>
          <w:szCs w:val="28"/>
        </w:rPr>
        <w:t>хромансиль</w:t>
      </w:r>
      <w:proofErr w:type="spellEnd"/>
      <w:r w:rsidR="00F05FE8" w:rsidRPr="00F05FE8">
        <w:rPr>
          <w:rFonts w:ascii="Times New Roman" w:hAnsi="Times New Roman" w:cs="Times New Roman"/>
          <w:sz w:val="28"/>
          <w:szCs w:val="28"/>
        </w:rPr>
        <w:t>. В состав входит углерода 0.17-0.4%, марганца 0.8-1.1%, кремния и хрома – 0.9-1.2%. Материал недорогой, имеет хорошую упругость и прочность, выдерживает вибрацию. Недостаток – плохая теплоустойчивость.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При проведении газовой сварки хром и кремний частично выгорают, что приводит к формированию оксидов, шлаков и </w:t>
      </w:r>
      <w:proofErr w:type="spellStart"/>
      <w:r w:rsidR="00F05FE8" w:rsidRPr="00F05FE8">
        <w:rPr>
          <w:rFonts w:ascii="Times New Roman" w:hAnsi="Times New Roman" w:cs="Times New Roman"/>
          <w:sz w:val="28"/>
          <w:szCs w:val="28"/>
        </w:rPr>
        <w:t>непроваров</w:t>
      </w:r>
      <w:proofErr w:type="spellEnd"/>
      <w:r w:rsidR="00F05FE8" w:rsidRPr="00F05FE8">
        <w:rPr>
          <w:rFonts w:ascii="Times New Roman" w:hAnsi="Times New Roman" w:cs="Times New Roman"/>
          <w:sz w:val="28"/>
          <w:szCs w:val="28"/>
        </w:rPr>
        <w:t xml:space="preserve"> в соединении. Чтобы избежать окисления легирующих добавок, работа выполняется нормальным пламенем, </w:t>
      </w:r>
      <w:r w:rsidR="00F05FE8" w:rsidRPr="00F05FE8">
        <w:rPr>
          <w:rFonts w:ascii="Times New Roman" w:hAnsi="Times New Roman" w:cs="Times New Roman"/>
          <w:sz w:val="28"/>
          <w:szCs w:val="28"/>
        </w:rPr>
        <w:lastRenderedPageBreak/>
        <w:t xml:space="preserve">мощность которого подбирается из соотношения 75-100 дм3 /ч ацетилена на 1 мм толщины свариваемого материала.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>Марки присадочной проволоки: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05FE8" w:rsidRPr="00F05FE8">
        <w:rPr>
          <w:rFonts w:ascii="Times New Roman" w:hAnsi="Times New Roman" w:cs="Times New Roman"/>
          <w:sz w:val="28"/>
          <w:szCs w:val="28"/>
        </w:rPr>
        <w:t>низкоуглеродистая</w:t>
      </w:r>
      <w:proofErr w:type="gramEnd"/>
      <w:r w:rsidR="00F05FE8" w:rsidRPr="00F05FE8">
        <w:rPr>
          <w:rFonts w:ascii="Times New Roman" w:hAnsi="Times New Roman" w:cs="Times New Roman"/>
          <w:sz w:val="28"/>
          <w:szCs w:val="28"/>
        </w:rPr>
        <w:t xml:space="preserve"> Св-08 или Св-08А – для неответственных конструкций;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05FE8" w:rsidRPr="00F05FE8">
        <w:rPr>
          <w:rFonts w:ascii="Times New Roman" w:hAnsi="Times New Roman" w:cs="Times New Roman"/>
          <w:sz w:val="28"/>
          <w:szCs w:val="28"/>
        </w:rPr>
        <w:t>легированная</w:t>
      </w:r>
      <w:proofErr w:type="gramEnd"/>
      <w:r w:rsidR="00F05FE8" w:rsidRPr="00F05FE8">
        <w:rPr>
          <w:rFonts w:ascii="Times New Roman" w:hAnsi="Times New Roman" w:cs="Times New Roman"/>
          <w:sz w:val="28"/>
          <w:szCs w:val="28"/>
        </w:rPr>
        <w:t xml:space="preserve"> Св-19ХМА, Св-13ХМА, Св-10ХГС, Св-18ХГСА – для соединения ответственных объектов.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394" w:rsidRPr="00107394" w:rsidRDefault="00107394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>Рабочий процесс ведется в один слой без перерывов. Пламя горелки на одном месте не задерживается во избежание перегрева металла сварочной ванны. Чтобы свести к минимуму коробление, шов формируется от середины к краям и обратно. Во избежание трещин свариваемый элемент охлаждают медленно.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>Ответственные детали закаляют при температуре 500-650</w:t>
      </w:r>
      <w:proofErr w:type="gramStart"/>
      <w:r w:rsidR="00F05FE8" w:rsidRPr="00F05FE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F05FE8" w:rsidRPr="00F05FE8">
        <w:rPr>
          <w:rFonts w:ascii="Times New Roman" w:hAnsi="Times New Roman" w:cs="Times New Roman"/>
          <w:sz w:val="28"/>
          <w:szCs w:val="28"/>
        </w:rPr>
        <w:t xml:space="preserve">, с выдержкой и последующим нагревом до 880°С. Охлаждают в масле. Затем отпускают с нагревом до 400-600° и охлаждением в горячей воде.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Pr="00107394" w:rsidRDefault="00F05FE8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94">
        <w:rPr>
          <w:rFonts w:ascii="Times New Roman" w:hAnsi="Times New Roman" w:cs="Times New Roman"/>
          <w:b/>
          <w:sz w:val="28"/>
          <w:szCs w:val="28"/>
        </w:rPr>
        <w:t>Сварка конструкционных низколегированных сталей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F05FE8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7394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содержат: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углерода до 0.2%;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легирующих компонентов – до 2-3%.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Механические свойства этих металлов выше, чем низкоуглеродистых. Содержание кремния в пределах 1-1.1% способствует улучшению прочности и упругости материала. При его повышении в сварном шве увеличивается количество неметаллических включений, что затрудняет сварочный процесс. Марганец от 1.6 до 1.8%, усиливает способность материала к закалке, но технологически усложняет процесс работы. Повышенное содержание молибдена, хрома, ванадия негативно влияет на свариваемость.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394">
        <w:rPr>
          <w:rFonts w:ascii="Times New Roman" w:hAnsi="Times New Roman" w:cs="Times New Roman"/>
          <w:b/>
          <w:i/>
          <w:sz w:val="28"/>
          <w:szCs w:val="28"/>
        </w:rPr>
        <w:t>Стали, склонные к закалке, сваривают:</w:t>
      </w:r>
      <w:r w:rsidRPr="00F0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на мягком режиме без термообработки (или в печи);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на жестком режиме с термообработкой в точечной машине.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Pr="00107394" w:rsidRDefault="00107394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>Сила тока при работе с низколегированными материалами рекомендуется на 10-15% ниже, чем при сварке малоуглеродистой стали. Давление на электроды – выше на 10-50%.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FE8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>Сварка производится теми же методами, что и низкоуглеродистой стали – дуговым, газовым и контактным. Ручная сварка выполняется электродами типа Э-50А, которые обеспечат шов с механическими свойствами, аналогичными основному металлу.</w:t>
      </w:r>
      <w:r w:rsidR="00F05FE8" w:rsidRPr="00F05FE8">
        <w:rPr>
          <w:rFonts w:ascii="Times New Roman" w:hAnsi="Times New Roman" w:cs="Times New Roman"/>
          <w:sz w:val="28"/>
          <w:szCs w:val="28"/>
        </w:rPr>
        <w:br/>
      </w:r>
    </w:p>
    <w:p w:rsidR="00107394" w:rsidRDefault="00107394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394" w:rsidRDefault="00107394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94">
        <w:rPr>
          <w:rFonts w:ascii="Times New Roman" w:hAnsi="Times New Roman" w:cs="Times New Roman"/>
          <w:b/>
          <w:sz w:val="28"/>
          <w:szCs w:val="28"/>
        </w:rPr>
        <w:lastRenderedPageBreak/>
        <w:t>Соединение сталей 09Г2С, 10Г2С1, 10Г2С1Д</w:t>
      </w:r>
    </w:p>
    <w:p w:rsidR="00107394" w:rsidRPr="00107394" w:rsidRDefault="00107394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D9A" w:rsidRDefault="00107394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394">
        <w:rPr>
          <w:rFonts w:ascii="Times New Roman" w:hAnsi="Times New Roman" w:cs="Times New Roman"/>
          <w:sz w:val="28"/>
          <w:szCs w:val="28"/>
        </w:rPr>
        <w:t xml:space="preserve">Отличительным качеством марок низколегированных низкоуглеродистых сталей 09Г2С и 10Г2С1 является отсутствие склонности к перегреву и образованию закалочных структур. Работа проводится при любом тепловом режиме с соблюдением технологии процесса для низкоуглеродистых сталей. Обеспечение </w:t>
      </w:r>
      <w:proofErr w:type="spellStart"/>
      <w:r w:rsidRPr="00107394">
        <w:rPr>
          <w:rFonts w:ascii="Times New Roman" w:hAnsi="Times New Roman" w:cs="Times New Roman"/>
          <w:sz w:val="28"/>
          <w:szCs w:val="28"/>
        </w:rPr>
        <w:t>равнопрочности</w:t>
      </w:r>
      <w:proofErr w:type="spellEnd"/>
      <w:r w:rsidRPr="00107394">
        <w:rPr>
          <w:rFonts w:ascii="Times New Roman" w:hAnsi="Times New Roman" w:cs="Times New Roman"/>
          <w:sz w:val="28"/>
          <w:szCs w:val="28"/>
        </w:rPr>
        <w:t xml:space="preserve"> сварного шва достигается электродами Э50А, Э46А. Прочность и твердость </w:t>
      </w:r>
      <w:proofErr w:type="spellStart"/>
      <w:r w:rsidRPr="00107394">
        <w:rPr>
          <w:rFonts w:ascii="Times New Roman" w:hAnsi="Times New Roman" w:cs="Times New Roman"/>
          <w:sz w:val="28"/>
          <w:szCs w:val="28"/>
        </w:rPr>
        <w:t>околошовной</w:t>
      </w:r>
      <w:proofErr w:type="spellEnd"/>
      <w:r w:rsidRPr="00107394">
        <w:rPr>
          <w:rFonts w:ascii="Times New Roman" w:hAnsi="Times New Roman" w:cs="Times New Roman"/>
          <w:sz w:val="28"/>
          <w:szCs w:val="28"/>
        </w:rPr>
        <w:t xml:space="preserve"> зоны такая же, как у основного металла.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Марка 10Г2С1Д является низколегированной конструкционной сталью для сварных изделий. При сварке без ограничений процесс </w:t>
      </w:r>
      <w:proofErr w:type="gramStart"/>
      <w:r w:rsidR="00107394" w:rsidRPr="00107394">
        <w:rPr>
          <w:rFonts w:ascii="Times New Roman" w:hAnsi="Times New Roman" w:cs="Times New Roman"/>
          <w:sz w:val="28"/>
          <w:szCs w:val="28"/>
        </w:rPr>
        <w:t>выполняется</w:t>
      </w:r>
      <w:proofErr w:type="gramEnd"/>
      <w:r w:rsidR="00107394" w:rsidRPr="00107394">
        <w:rPr>
          <w:rFonts w:ascii="Times New Roman" w:hAnsi="Times New Roman" w:cs="Times New Roman"/>
          <w:sz w:val="28"/>
          <w:szCs w:val="28"/>
        </w:rPr>
        <w:t xml:space="preserve"> без подогрева и термообработки. Ограниченная свариваемость стали требует подогрева до 100-120° и термообработки. </w:t>
      </w:r>
      <w:proofErr w:type="spellStart"/>
      <w:r w:rsidR="00107394" w:rsidRPr="00107394">
        <w:rPr>
          <w:rFonts w:ascii="Times New Roman" w:hAnsi="Times New Roman" w:cs="Times New Roman"/>
          <w:sz w:val="28"/>
          <w:szCs w:val="28"/>
        </w:rPr>
        <w:t>Трудносвариваемый</w:t>
      </w:r>
      <w:proofErr w:type="spellEnd"/>
      <w:r w:rsidR="00107394" w:rsidRPr="00107394">
        <w:rPr>
          <w:rFonts w:ascii="Times New Roman" w:hAnsi="Times New Roman" w:cs="Times New Roman"/>
          <w:sz w:val="28"/>
          <w:szCs w:val="28"/>
        </w:rPr>
        <w:t xml:space="preserve"> материал требует дополнительных действий: подогрева при сварке до 200-300° и отжига после сварки.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Pr="00154D9A" w:rsidRDefault="00107394" w:rsidP="0015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9A">
        <w:rPr>
          <w:rFonts w:ascii="Times New Roman" w:hAnsi="Times New Roman" w:cs="Times New Roman"/>
          <w:b/>
          <w:sz w:val="28"/>
          <w:szCs w:val="28"/>
        </w:rPr>
        <w:t>Лучший способ сварки низколегированной стали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Наиболее приемлемым способом сварки низколегированной стали является ручная дуговая сварка. Методика процесса подобна сварке низкоуглеродистых сталей. Эти материалы содержат не более 0.25% углерода, обладают хорошей свариваемостью при любой толщине соединяемых деталей и температуре воздуха.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07394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b/>
          <w:i/>
          <w:sz w:val="28"/>
          <w:szCs w:val="28"/>
        </w:rPr>
        <w:t>Достоинства способа:</w:t>
      </w:r>
      <w:r w:rsidRPr="00107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универсальность;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простота;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возможность сварки в любом положении в пространстве и труднодоступном месте.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Pr="00154D9A" w:rsidRDefault="00107394" w:rsidP="0015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9A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Ручная дуговая сварка – наиболее распространенный метод соединения материалов сварочных конструкций, при котором вручную: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возбуждается дуга;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подается и перемещается электрод.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Работа проводится покрытыми электродами. Способ заключается в горении сварочной дуги с электрода на свариваемый предмет. Кромки изделия оплавляются, металл электродного </w:t>
      </w:r>
      <w:proofErr w:type="gramStart"/>
      <w:r w:rsidR="00107394" w:rsidRPr="00107394">
        <w:rPr>
          <w:rFonts w:ascii="Times New Roman" w:hAnsi="Times New Roman" w:cs="Times New Roman"/>
          <w:sz w:val="28"/>
          <w:szCs w:val="28"/>
        </w:rPr>
        <w:t>стержня</w:t>
      </w:r>
      <w:proofErr w:type="gramEnd"/>
      <w:r w:rsidR="00107394" w:rsidRPr="00107394">
        <w:rPr>
          <w:rFonts w:ascii="Times New Roman" w:hAnsi="Times New Roman" w:cs="Times New Roman"/>
          <w:sz w:val="28"/>
          <w:szCs w:val="28"/>
        </w:rPr>
        <w:t xml:space="preserve"> и покрытие электрода расплавляются. Основной металл и материал электрода кристаллизуются, образуя сварной шов.</w:t>
      </w:r>
    </w:p>
    <w:p w:rsidR="00107394" w:rsidRDefault="00107394" w:rsidP="00154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39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54D9A" w:rsidRPr="00154D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00475"/>
            <wp:effectExtent l="0" t="0" r="0" b="9525"/>
            <wp:docPr id="1" name="Рисунок 1" descr="сварка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ка ста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9A" w:rsidRDefault="00154D9A" w:rsidP="00154D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4D9A">
        <w:rPr>
          <w:rFonts w:ascii="Times New Roman" w:hAnsi="Times New Roman" w:cs="Times New Roman"/>
          <w:i/>
          <w:sz w:val="28"/>
          <w:szCs w:val="28"/>
        </w:rPr>
        <w:t>Схема ручной дуговой сварки покрытыми электродами</w:t>
      </w:r>
    </w:p>
    <w:p w:rsidR="00154D9A" w:rsidRDefault="00154D9A" w:rsidP="00154D9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4D9A" w:rsidRPr="00154D9A" w:rsidRDefault="00154D9A" w:rsidP="0015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9A">
        <w:rPr>
          <w:rFonts w:ascii="Times New Roman" w:hAnsi="Times New Roman" w:cs="Times New Roman"/>
          <w:b/>
          <w:sz w:val="28"/>
          <w:szCs w:val="28"/>
        </w:rPr>
        <w:t>Используемые электроды и оборудование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b/>
          <w:i/>
          <w:sz w:val="28"/>
          <w:szCs w:val="28"/>
        </w:rPr>
        <w:t>Оборудование включает:</w:t>
      </w:r>
      <w:r w:rsidRPr="0015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сварочный аппарат;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пусковую аппаратуру;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набор электродов;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4D9A">
        <w:rPr>
          <w:rFonts w:ascii="Times New Roman" w:hAnsi="Times New Roman" w:cs="Times New Roman"/>
          <w:sz w:val="28"/>
          <w:szCs w:val="28"/>
        </w:rPr>
        <w:t>электрододержатели</w:t>
      </w:r>
      <w:proofErr w:type="spellEnd"/>
      <w:r w:rsidRPr="00154D9A">
        <w:rPr>
          <w:rFonts w:ascii="Times New Roman" w:hAnsi="Times New Roman" w:cs="Times New Roman"/>
          <w:sz w:val="28"/>
          <w:szCs w:val="28"/>
        </w:rPr>
        <w:t>;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 сварочные кабели;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другие принадлежности.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b/>
          <w:i/>
          <w:sz w:val="28"/>
          <w:szCs w:val="28"/>
        </w:rPr>
        <w:t>Марка и тип выбираются с учетом:</w:t>
      </w:r>
      <w:r w:rsidRPr="0015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>назначения изделия;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 степени его ответственности.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Pr="00154D9A" w:rsidRDefault="00154D9A" w:rsidP="00154D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D9A">
        <w:rPr>
          <w:rFonts w:ascii="Times New Roman" w:hAnsi="Times New Roman" w:cs="Times New Roman"/>
          <w:b/>
          <w:i/>
          <w:sz w:val="28"/>
          <w:szCs w:val="28"/>
        </w:rPr>
        <w:t>Типы электродов металлических покрытых для ручной дуговой сварки низколегированных сталей прописаны в ГОСТ 9467-75.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D9A">
        <w:rPr>
          <w:rFonts w:ascii="Times New Roman" w:hAnsi="Times New Roman" w:cs="Times New Roman"/>
          <w:sz w:val="28"/>
          <w:szCs w:val="28"/>
        </w:rPr>
        <w:t xml:space="preserve">Информация об электродах для сварки низколегированных конструкционных сталей представлена в таблице.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154D9A" w:rsidTr="00154D9A">
        <w:tc>
          <w:tcPr>
            <w:tcW w:w="5353" w:type="dxa"/>
          </w:tcPr>
          <w:p w:rsidR="00154D9A" w:rsidRPr="00154D9A" w:rsidRDefault="00154D9A" w:rsidP="00154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Марки электродов</w:t>
            </w:r>
          </w:p>
        </w:tc>
        <w:tc>
          <w:tcPr>
            <w:tcW w:w="5353" w:type="dxa"/>
          </w:tcPr>
          <w:p w:rsidR="00154D9A" w:rsidRPr="00154D9A" w:rsidRDefault="00154D9A" w:rsidP="00154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сталях</w:t>
            </w:r>
          </w:p>
        </w:tc>
      </w:tr>
      <w:tr w:rsidR="00154D9A" w:rsidTr="00154D9A">
        <w:tc>
          <w:tcPr>
            <w:tcW w:w="5353" w:type="dxa"/>
          </w:tcPr>
          <w:p w:rsidR="00154D9A" w:rsidRDefault="00154D9A" w:rsidP="0015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Э50, Э46, Э42, Э38</w:t>
            </w:r>
          </w:p>
        </w:tc>
        <w:tc>
          <w:tcPr>
            <w:tcW w:w="5353" w:type="dxa"/>
          </w:tcPr>
          <w:p w:rsidR="00154D9A" w:rsidRDefault="00154D9A" w:rsidP="0015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Временное сопротивление разрыву – до 50 кгс/</w:t>
            </w:r>
            <w:proofErr w:type="gramStart"/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</w:tr>
      <w:tr w:rsidR="00154D9A" w:rsidTr="00154D9A">
        <w:tc>
          <w:tcPr>
            <w:tcW w:w="5353" w:type="dxa"/>
          </w:tcPr>
          <w:p w:rsidR="00154D9A" w:rsidRDefault="00154D9A" w:rsidP="0015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Э50А, Э46А, Э42А</w:t>
            </w:r>
          </w:p>
        </w:tc>
        <w:tc>
          <w:tcPr>
            <w:tcW w:w="5353" w:type="dxa"/>
          </w:tcPr>
          <w:p w:rsidR="00154D9A" w:rsidRDefault="00154D9A" w:rsidP="0015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Повышенные требования по ударной вязкости и пластичности</w:t>
            </w:r>
          </w:p>
        </w:tc>
      </w:tr>
      <w:tr w:rsidR="00154D9A" w:rsidTr="00154D9A">
        <w:tc>
          <w:tcPr>
            <w:tcW w:w="5353" w:type="dxa"/>
          </w:tcPr>
          <w:p w:rsidR="00154D9A" w:rsidRDefault="00154D9A" w:rsidP="0015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Э60, Э55</w:t>
            </w:r>
          </w:p>
        </w:tc>
        <w:tc>
          <w:tcPr>
            <w:tcW w:w="5353" w:type="dxa"/>
          </w:tcPr>
          <w:p w:rsidR="00154D9A" w:rsidRDefault="00154D9A" w:rsidP="0015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Временное сопротивление разрыву от 50-60 кгс/</w:t>
            </w:r>
            <w:proofErr w:type="gramStart"/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</w:tr>
    </w:tbl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b/>
          <w:i/>
          <w:sz w:val="28"/>
          <w:szCs w:val="28"/>
        </w:rPr>
        <w:t>Требования к электродам:</w:t>
      </w:r>
      <w:r w:rsidRPr="0015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обеспечение их </w:t>
      </w:r>
      <w:proofErr w:type="spellStart"/>
      <w:r w:rsidRPr="00154D9A">
        <w:rPr>
          <w:rFonts w:ascii="Times New Roman" w:hAnsi="Times New Roman" w:cs="Times New Roman"/>
          <w:sz w:val="28"/>
          <w:szCs w:val="28"/>
        </w:rPr>
        <w:t>равнопрочности</w:t>
      </w:r>
      <w:proofErr w:type="spellEnd"/>
      <w:r w:rsidRPr="00154D9A">
        <w:rPr>
          <w:rFonts w:ascii="Times New Roman" w:hAnsi="Times New Roman" w:cs="Times New Roman"/>
          <w:sz w:val="28"/>
          <w:szCs w:val="28"/>
        </w:rPr>
        <w:t xml:space="preserve"> с основным материалом;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отсутствие дефектов в сварных соединениях;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обеспечение стойкости швов в разных условиях эксплуатации;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получение требуемого химического состава металла шва.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Pr="00154D9A" w:rsidRDefault="00154D9A" w:rsidP="0015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9A">
        <w:rPr>
          <w:rFonts w:ascii="Times New Roman" w:hAnsi="Times New Roman" w:cs="Times New Roman"/>
          <w:b/>
          <w:sz w:val="28"/>
          <w:szCs w:val="28"/>
        </w:rPr>
        <w:t>Процесс сварки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b/>
          <w:i/>
          <w:sz w:val="28"/>
          <w:szCs w:val="28"/>
        </w:rPr>
        <w:t>Последовательность работы:</w:t>
      </w:r>
      <w:r w:rsidRPr="0015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A" w:rsidRPr="00154D9A" w:rsidRDefault="00154D9A" w:rsidP="00154D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sz w:val="28"/>
          <w:szCs w:val="28"/>
        </w:rPr>
        <w:t xml:space="preserve">Зажигание сварочной дуги (создание короткого замыкания цепи способом прикосновения кончика электрода к изделию). </w:t>
      </w:r>
    </w:p>
    <w:p w:rsidR="00154D9A" w:rsidRPr="00154D9A" w:rsidRDefault="00154D9A" w:rsidP="00154D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sz w:val="28"/>
          <w:szCs w:val="28"/>
        </w:rPr>
        <w:t xml:space="preserve">Образование ванны расплавленного металла, смешивание присадочного и основного материалов до формирования однородного сплава. </w:t>
      </w:r>
    </w:p>
    <w:p w:rsidR="00154D9A" w:rsidRPr="00154D9A" w:rsidRDefault="00154D9A" w:rsidP="00154D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sz w:val="28"/>
          <w:szCs w:val="28"/>
        </w:rPr>
        <w:t xml:space="preserve">Поддержка нужной длины дуги. </w:t>
      </w:r>
    </w:p>
    <w:p w:rsidR="00154D9A" w:rsidRPr="00154D9A" w:rsidRDefault="00154D9A" w:rsidP="00154D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sz w:val="28"/>
          <w:szCs w:val="28"/>
        </w:rPr>
        <w:t xml:space="preserve">Заварка кратера. </w:t>
      </w:r>
    </w:p>
    <w:p w:rsidR="00154D9A" w:rsidRPr="00154D9A" w:rsidRDefault="00154D9A" w:rsidP="00154D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sz w:val="28"/>
          <w:szCs w:val="28"/>
        </w:rPr>
        <w:t>Формирование сварного шва с помощью угла наклона электрода и изделия.</w:t>
      </w:r>
      <w:r w:rsidRPr="00154D9A">
        <w:rPr>
          <w:rFonts w:ascii="Times New Roman" w:hAnsi="Times New Roman" w:cs="Times New Roman"/>
          <w:sz w:val="28"/>
          <w:szCs w:val="28"/>
        </w:rPr>
        <w:br/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b/>
          <w:sz w:val="28"/>
          <w:szCs w:val="28"/>
        </w:rPr>
        <w:t>Проверочные вопросы для закрепления материала</w:t>
      </w:r>
    </w:p>
    <w:p w:rsidR="00154D9A" w:rsidRDefault="00154D9A" w:rsidP="00154D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D9A" w:rsidRDefault="00DC65E8" w:rsidP="00154D9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сталей?</w:t>
      </w:r>
    </w:p>
    <w:p w:rsidR="00DC65E8" w:rsidRDefault="00DC65E8" w:rsidP="00154D9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особенности процесса?</w:t>
      </w:r>
    </w:p>
    <w:p w:rsidR="00DC65E8" w:rsidRDefault="00DC65E8" w:rsidP="00154D9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Механические свойства?</w:t>
      </w:r>
    </w:p>
    <w:p w:rsidR="00DC65E8" w:rsidRDefault="00DC65E8" w:rsidP="00154D9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Низколегированная сталь, это?</w:t>
      </w:r>
    </w:p>
    <w:p w:rsidR="00DC65E8" w:rsidRDefault="00DC65E8" w:rsidP="00DC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5E8" w:rsidRDefault="00DC65E8" w:rsidP="00DC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5E8" w:rsidRPr="00DC65E8" w:rsidRDefault="00DC65E8" w:rsidP="00DC65E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C65E8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DC65E8" w:rsidRDefault="00DC65E8" w:rsidP="00DC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5E8" w:rsidRDefault="00DC65E8" w:rsidP="00DC6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ссылкам, сделать краткие записи видео уроков:</w:t>
      </w:r>
    </w:p>
    <w:p w:rsidR="00DC65E8" w:rsidRDefault="00DC65E8" w:rsidP="00DC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5E8" w:rsidRPr="00DC65E8" w:rsidRDefault="00353C8D" w:rsidP="00DC65E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C65E8">
          <w:rPr>
            <w:rStyle w:val="a3"/>
          </w:rPr>
          <w:t>https://www.youtube.com/watch?time_continue=59&amp;v=PwfCDr9uocM&amp;feature=emb_logo</w:t>
        </w:r>
      </w:hyperlink>
      <w:r w:rsidR="00DC65E8">
        <w:t xml:space="preserve"> , </w:t>
      </w:r>
      <w:r w:rsidR="00DC65E8" w:rsidRPr="00DC65E8">
        <w:rPr>
          <w:rFonts w:ascii="Times New Roman" w:hAnsi="Times New Roman" w:cs="Times New Roman"/>
          <w:sz w:val="28"/>
          <w:szCs w:val="28"/>
        </w:rPr>
        <w:t xml:space="preserve">или  по </w:t>
      </w:r>
    </w:p>
    <w:p w:rsidR="00DC65E8" w:rsidRPr="00DC65E8" w:rsidRDefault="00DC65E8" w:rsidP="00DC65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C65E8" w:rsidRPr="00DC65E8" w:rsidRDefault="00DC65E8" w:rsidP="00DC65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DC65E8">
        <w:rPr>
          <w:rFonts w:ascii="Times New Roman" w:hAnsi="Times New Roman" w:cs="Times New Roman"/>
          <w:sz w:val="28"/>
          <w:szCs w:val="28"/>
        </w:rPr>
        <w:t>адресу  https://youtu.be/PwfCDr9uocM</w:t>
      </w:r>
    </w:p>
    <w:p w:rsidR="00DC65E8" w:rsidRPr="00DC65E8" w:rsidRDefault="00353C8D" w:rsidP="00DC65E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C65E8">
          <w:rPr>
            <w:rStyle w:val="a3"/>
          </w:rPr>
          <w:t>https://www.youtube.com/watch?time_continue=1013&amp;v=aL7YfDz9wck&amp;feature=emb_logo</w:t>
        </w:r>
      </w:hyperlink>
      <w:r w:rsidR="00DC65E8">
        <w:t xml:space="preserve"> , </w:t>
      </w:r>
      <w:r w:rsidR="00DC65E8" w:rsidRPr="00DC65E8">
        <w:rPr>
          <w:rFonts w:ascii="Times New Roman" w:hAnsi="Times New Roman" w:cs="Times New Roman"/>
          <w:sz w:val="28"/>
          <w:szCs w:val="28"/>
        </w:rPr>
        <w:t>или по</w:t>
      </w:r>
    </w:p>
    <w:p w:rsidR="00DC65E8" w:rsidRPr="00DC65E8" w:rsidRDefault="00DC65E8" w:rsidP="00DC65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C65E8" w:rsidRPr="00DC65E8" w:rsidRDefault="00DC65E8" w:rsidP="00DC65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DC65E8">
        <w:rPr>
          <w:rFonts w:ascii="Times New Roman" w:hAnsi="Times New Roman" w:cs="Times New Roman"/>
          <w:sz w:val="28"/>
          <w:szCs w:val="28"/>
        </w:rPr>
        <w:t>адресу  https://youtu.be/aL7YfDz9wck</w:t>
      </w:r>
    </w:p>
    <w:sectPr w:rsidR="00DC65E8" w:rsidRPr="00DC65E8" w:rsidSect="00F05FE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938"/>
    <w:multiLevelType w:val="hybridMultilevel"/>
    <w:tmpl w:val="3962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6CE3"/>
    <w:multiLevelType w:val="hybridMultilevel"/>
    <w:tmpl w:val="21F8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2F0E"/>
    <w:multiLevelType w:val="hybridMultilevel"/>
    <w:tmpl w:val="9F98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5989"/>
    <w:multiLevelType w:val="hybridMultilevel"/>
    <w:tmpl w:val="E938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57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07394"/>
    <w:rsid w:val="00112FCD"/>
    <w:rsid w:val="00123B77"/>
    <w:rsid w:val="0013563A"/>
    <w:rsid w:val="0014359C"/>
    <w:rsid w:val="00146112"/>
    <w:rsid w:val="00146EBC"/>
    <w:rsid w:val="00152394"/>
    <w:rsid w:val="0015472B"/>
    <w:rsid w:val="00154D9A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53C8D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9430D"/>
    <w:rsid w:val="009A1057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C65E8"/>
    <w:rsid w:val="00DD0B1B"/>
    <w:rsid w:val="00E03ABF"/>
    <w:rsid w:val="00E104A0"/>
    <w:rsid w:val="00E14AF9"/>
    <w:rsid w:val="00E16EF8"/>
    <w:rsid w:val="00E3044E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05FE8"/>
    <w:rsid w:val="00F207CC"/>
    <w:rsid w:val="00F225E2"/>
    <w:rsid w:val="00F22AFA"/>
    <w:rsid w:val="00F247A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F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5FE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05F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9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F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5FE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05F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9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9&amp;v=PwfCDr9uocM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013&amp;v=aL7YfDz9wc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2020-04-13T12:56:00Z</dcterms:created>
  <dcterms:modified xsi:type="dcterms:W3CDTF">2020-04-20T14:34:00Z</dcterms:modified>
</cp:coreProperties>
</file>